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51" w:rsidRDefault="00031F51">
      <w:bookmarkStart w:id="0" w:name="_GoBack"/>
      <w:bookmarkEnd w:id="0"/>
    </w:p>
    <w:p w:rsidR="00031F51" w:rsidRDefault="00031F51"/>
    <w:p w:rsidR="00115111" w:rsidRDefault="004E1705">
      <w:r>
        <w:t xml:space="preserve">Reading list: </w:t>
      </w:r>
      <w:r w:rsidR="00B649D3" w:rsidRPr="00B649D3">
        <w:rPr>
          <w:rFonts w:eastAsia="Times New Roman"/>
          <w:b/>
        </w:rPr>
        <w:t>BS3578</w:t>
      </w:r>
      <w:r w:rsidR="00B649D3">
        <w:rPr>
          <w:rFonts w:ascii="Verdana" w:eastAsia="Times New Roman" w:hAnsi="Verdana"/>
          <w:color w:val="993333"/>
          <w:sz w:val="24"/>
          <w:szCs w:val="24"/>
        </w:rPr>
        <w:t xml:space="preserve"> </w:t>
      </w:r>
      <w:r>
        <w:t>E</w:t>
      </w:r>
      <w:r w:rsidR="00031F51">
        <w:t>conomic Statistics in Theory and Practice.</w:t>
      </w:r>
    </w:p>
    <w:p w:rsidR="00C0270D" w:rsidRDefault="00C0270D">
      <w:r>
        <w:t>Lectures: Tuesday 12.10 in LO2 (two hours)</w:t>
      </w:r>
    </w:p>
    <w:p w:rsidR="00C0270D" w:rsidRDefault="00C0270D">
      <w:r>
        <w:t>Classes:  Wednesday 11am  in Aberconwy B43</w:t>
      </w:r>
    </w:p>
    <w:p w:rsidR="00C0270D" w:rsidRDefault="00C0270D">
      <w:r>
        <w:t>Class 1: weeks 2,4,7,9. Class 2: weeks 3,5,7,10</w:t>
      </w:r>
    </w:p>
    <w:p w:rsidR="007C1DD4" w:rsidRDefault="005C46E8">
      <w:r>
        <w:t xml:space="preserve">Module leader: </w:t>
      </w:r>
      <w:r w:rsidR="007C1DD4">
        <w:t xml:space="preserve">Professor </w:t>
      </w:r>
      <w:r>
        <w:t>Huw Dixon</w:t>
      </w:r>
      <w:r w:rsidR="007C1DD4">
        <w:t xml:space="preserve"> </w:t>
      </w:r>
      <w:hyperlink r:id="rId6" w:history="1">
        <w:r w:rsidR="007C1DD4" w:rsidRPr="00417E8B">
          <w:rPr>
            <w:rStyle w:val="Hyperlink"/>
          </w:rPr>
          <w:t>dixonh@cardiff.ac.uk</w:t>
        </w:r>
      </w:hyperlink>
      <w:r w:rsidR="007C1DD4">
        <w:t xml:space="preserve"> </w:t>
      </w:r>
    </w:p>
    <w:p w:rsidR="007C1DD4" w:rsidRDefault="007C1DD4"/>
    <w:p w:rsidR="00031F51" w:rsidRDefault="00BC6420">
      <w:pPr>
        <w:rPr>
          <w:b/>
        </w:rPr>
      </w:pPr>
      <w:r>
        <w:rPr>
          <w:b/>
        </w:rPr>
        <w:t xml:space="preserve">Semester 1: Prices </w:t>
      </w:r>
    </w:p>
    <w:p w:rsidR="00774444" w:rsidRDefault="00774444" w:rsidP="00E571E2">
      <w:pPr>
        <w:spacing w:after="0"/>
      </w:pPr>
      <w:r>
        <w:rPr>
          <w:i/>
        </w:rPr>
        <w:t>A Practical Intro</w:t>
      </w:r>
      <w:r w:rsidRPr="00DB36F1">
        <w:rPr>
          <w:i/>
        </w:rPr>
        <w:t>duction to Index numbers</w:t>
      </w:r>
      <w:r>
        <w:t>, Robert O’Neill, Jeff Ralph, Joe Winton. Wiley, 2015 (ORW)</w:t>
      </w:r>
    </w:p>
    <w:p w:rsidR="00E571E2" w:rsidRDefault="00E571E2" w:rsidP="00E571E2">
      <w:pPr>
        <w:spacing w:after="0"/>
        <w:contextualSpacing/>
        <w:rPr>
          <w:i/>
        </w:rPr>
      </w:pPr>
    </w:p>
    <w:p w:rsidR="00774444" w:rsidRDefault="00774444" w:rsidP="00E571E2">
      <w:pPr>
        <w:spacing w:after="0"/>
        <w:contextualSpacing/>
      </w:pPr>
      <w:r w:rsidRPr="006A7452">
        <w:rPr>
          <w:i/>
        </w:rPr>
        <w:t>Inflation: History and Measurement</w:t>
      </w:r>
      <w:r w:rsidRPr="00EF7764">
        <w:t xml:space="preserve">, Robert O’Neill, Jeff Ralph, Paul Smith. Palgrave Macmillan, </w:t>
      </w:r>
      <w:r>
        <w:t xml:space="preserve"> </w:t>
      </w:r>
      <w:r w:rsidRPr="00EF7764">
        <w:t>November 2017.</w:t>
      </w:r>
      <w:r>
        <w:t xml:space="preserve"> (ORS)</w:t>
      </w:r>
    </w:p>
    <w:p w:rsidR="00E571E2" w:rsidRDefault="00E571E2" w:rsidP="00E571E2">
      <w:pPr>
        <w:spacing w:after="0"/>
      </w:pPr>
    </w:p>
    <w:p w:rsidR="00774444" w:rsidRDefault="00774444" w:rsidP="00E571E2">
      <w:pPr>
        <w:spacing w:after="0"/>
      </w:pPr>
      <w:r>
        <w:t xml:space="preserve">RGD Allen, </w:t>
      </w:r>
      <w:r w:rsidRPr="00774444">
        <w:rPr>
          <w:i/>
        </w:rPr>
        <w:t>Index Numbers in Theory and Practice</w:t>
      </w:r>
      <w:r>
        <w:t xml:space="preserve"> (Macmillan 1975), chapters 1,3 and 4. (RGD Allen)</w:t>
      </w:r>
    </w:p>
    <w:p w:rsidR="00774444" w:rsidRDefault="00774444">
      <w:pPr>
        <w:rPr>
          <w:b/>
        </w:rPr>
      </w:pPr>
    </w:p>
    <w:p w:rsidR="00031F51" w:rsidRPr="00935BA4" w:rsidRDefault="00031F51">
      <w:pPr>
        <w:rPr>
          <w:b/>
        </w:rPr>
      </w:pPr>
      <w:r w:rsidRPr="00935BA4">
        <w:rPr>
          <w:b/>
        </w:rPr>
        <w:t>Topic 1. Inflation an overview.</w:t>
      </w:r>
    </w:p>
    <w:p w:rsidR="00031F51" w:rsidRDefault="00031F51">
      <w:r>
        <w:t>ORW Chapter 3</w:t>
      </w:r>
    </w:p>
    <w:p w:rsidR="00031F51" w:rsidRDefault="00754955">
      <w:r>
        <w:t>ORS Chapter 1 and 10.</w:t>
      </w:r>
    </w:p>
    <w:p w:rsidR="00754955" w:rsidRDefault="00754955">
      <w:r>
        <w:t>Owner occupied housing:</w:t>
      </w:r>
    </w:p>
    <w:p w:rsidR="00754955" w:rsidRDefault="00754955">
      <w:r>
        <w:t>ORS chapter 13.4</w:t>
      </w:r>
    </w:p>
    <w:p w:rsidR="00031F51" w:rsidRDefault="00031F51">
      <w:r>
        <w:t>ONS website:</w:t>
      </w:r>
    </w:p>
    <w:p w:rsidR="00126B65" w:rsidRDefault="00126B65" w:rsidP="00126B65">
      <w:r>
        <w:t>Measures of owner occupiers' housing costs, UK: January to March 2018 ONS</w:t>
      </w:r>
    </w:p>
    <w:p w:rsidR="00126B65" w:rsidRDefault="009746FA" w:rsidP="00126B65">
      <w:hyperlink r:id="rId7" w:history="1">
        <w:r w:rsidR="00126B65" w:rsidRPr="00417E8B">
          <w:rPr>
            <w:rStyle w:val="Hyperlink"/>
          </w:rPr>
          <w:t>https://www.ons.gov.uk/economy/inflationandpriceindices/articles/understandingthedifferentapproachesofmeasuringowneroccupiershousingcosts/januarytomarch2018</w:t>
        </w:r>
      </w:hyperlink>
    </w:p>
    <w:p w:rsidR="00126B65" w:rsidRDefault="00126B65" w:rsidP="00126B65">
      <w:r>
        <w:t xml:space="preserve">Consumer Prices Index including owner occupiers' housing costs (CPIH) historical series: 1988 to 2004  </w:t>
      </w:r>
      <w:hyperlink r:id="rId8" w:history="1">
        <w:r w:rsidRPr="00417E8B">
          <w:rPr>
            <w:rStyle w:val="Hyperlink"/>
          </w:rPr>
          <w:t>https://www.ons.gov.uk/economy/inflationandpriceindices/articles/consumerpricesindexincludingowneroccupiershousingcostshistoricalseries/1988to2004</w:t>
        </w:r>
      </w:hyperlink>
    </w:p>
    <w:p w:rsidR="00031F51" w:rsidRDefault="00031F51"/>
    <w:p w:rsidR="00031F51" w:rsidRDefault="00031F51">
      <w:r w:rsidRPr="00935BA4">
        <w:rPr>
          <w:b/>
        </w:rPr>
        <w:t>Topic 2: COICOP</w:t>
      </w:r>
      <w:r>
        <w:t>.</w:t>
      </w:r>
    </w:p>
    <w:p w:rsidR="00935BA4" w:rsidRDefault="00935BA4">
      <w:r>
        <w:t>ORW Chapter 6.</w:t>
      </w:r>
    </w:p>
    <w:p w:rsidR="00031F51" w:rsidRDefault="00935BA4">
      <w:r>
        <w:t>United N</w:t>
      </w:r>
      <w:r w:rsidR="003A3F76">
        <w:t>ations:</w:t>
      </w:r>
      <w:r w:rsidR="007C1DD4">
        <w:t xml:space="preserve"> COICOP 2018</w:t>
      </w:r>
    </w:p>
    <w:p w:rsidR="00031F51" w:rsidRDefault="009746FA">
      <w:hyperlink r:id="rId9" w:history="1">
        <w:r w:rsidR="003A3F76" w:rsidRPr="004E160A">
          <w:rPr>
            <w:rStyle w:val="Hyperlink"/>
          </w:rPr>
          <w:t>https://unstats.un.org/unsd/classifications/business-trade/desc/COICOP_english/COICOP_2018_-_pre-edited_white_cover_version_-_2018-12-26.pdf</w:t>
        </w:r>
      </w:hyperlink>
    </w:p>
    <w:p w:rsidR="009560BE" w:rsidRDefault="003A3F76" w:rsidP="003A3F76">
      <w:pPr>
        <w:rPr>
          <w:rStyle w:val="Hyperlink"/>
        </w:rPr>
      </w:pPr>
      <w:r w:rsidRPr="00BD234D">
        <w:rPr>
          <w:i/>
        </w:rPr>
        <w:lastRenderedPageBreak/>
        <w:t>Report from the work conducted by the Technical Subgroup on the revision of COICOP and issues for discussion</w:t>
      </w:r>
      <w:r>
        <w:t>, Meeting of the Expert Group on International Statistical Classifications New York, 6-8 September 2017.</w:t>
      </w:r>
      <w:hyperlink r:id="rId10" w:history="1">
        <w:r w:rsidRPr="008C197B">
          <w:rPr>
            <w:rStyle w:val="Hyperlink"/>
          </w:rPr>
          <w:t>https://unstats.un.org/unsd/class/intercop/expertgroup/2017/AC340-5.PDF</w:t>
        </w:r>
      </w:hyperlink>
    </w:p>
    <w:p w:rsidR="003A3F76" w:rsidRDefault="003A3F76" w:rsidP="003A3F76">
      <w:pPr>
        <w:rPr>
          <w:rStyle w:val="Hyperlink"/>
        </w:rPr>
      </w:pPr>
    </w:p>
    <w:p w:rsidR="003A3F76" w:rsidRPr="00935BA4" w:rsidRDefault="009560BE" w:rsidP="003A3F76">
      <w:pPr>
        <w:rPr>
          <w:b/>
        </w:rPr>
      </w:pPr>
      <w:r w:rsidRPr="00935BA4">
        <w:rPr>
          <w:b/>
        </w:rPr>
        <w:t>Topic 3: Index Numbers</w:t>
      </w:r>
    </w:p>
    <w:p w:rsidR="009560BE" w:rsidRDefault="00935BA4" w:rsidP="003A3F76">
      <w:r>
        <w:t>ORW chapters 4-5</w:t>
      </w:r>
    </w:p>
    <w:p w:rsidR="00754955" w:rsidRDefault="00E571E2" w:rsidP="003A3F76">
      <w:r>
        <w:t>ORS chapter Chapter 4, 11</w:t>
      </w:r>
    </w:p>
    <w:p w:rsidR="009560BE" w:rsidRDefault="00A268DF" w:rsidP="003A3F76">
      <w:r>
        <w:t>RGD Allen, chapters 1,3 and 4.</w:t>
      </w:r>
    </w:p>
    <w:p w:rsidR="00A268DF" w:rsidRDefault="00A268DF" w:rsidP="003A3F76"/>
    <w:p w:rsidR="00A268DF" w:rsidRDefault="00A268DF" w:rsidP="003A3F76">
      <w:r w:rsidRPr="00935BA4">
        <w:rPr>
          <w:b/>
        </w:rPr>
        <w:t>Topic 4: Constructing the CPI index</w:t>
      </w:r>
      <w:r>
        <w:t>.</w:t>
      </w:r>
    </w:p>
    <w:p w:rsidR="00935BA4" w:rsidRDefault="00935BA4" w:rsidP="003A3F76">
      <w:r>
        <w:t>ORW Chapters 7-9.</w:t>
      </w:r>
    </w:p>
    <w:p w:rsidR="00754955" w:rsidRDefault="00754955" w:rsidP="003A3F76">
      <w:r>
        <w:t xml:space="preserve">ORS Chapters </w:t>
      </w:r>
      <w:r w:rsidR="00E571E2">
        <w:t xml:space="preserve">7-9, </w:t>
      </w:r>
      <w:r>
        <w:t>13.4</w:t>
      </w:r>
    </w:p>
    <w:p w:rsidR="00935BA4" w:rsidRDefault="00935BA4" w:rsidP="003A3F76">
      <w:pPr>
        <w:rPr>
          <w:lang w:val="en"/>
        </w:rPr>
      </w:pPr>
      <w:r>
        <w:rPr>
          <w:lang w:val="en"/>
        </w:rPr>
        <w:t>Consumer Prices Indices Technical Manual, 2019</w:t>
      </w:r>
    </w:p>
    <w:p w:rsidR="003A3F76" w:rsidRDefault="009746FA">
      <w:pPr>
        <w:rPr>
          <w:lang w:val="en"/>
        </w:rPr>
      </w:pPr>
      <w:hyperlink r:id="rId11" w:history="1">
        <w:r w:rsidR="00935BA4" w:rsidRPr="004E160A">
          <w:rPr>
            <w:rStyle w:val="Hyperlink"/>
            <w:lang w:val="en"/>
          </w:rPr>
          <w:t>https://www.ons.gov.uk/economy/inflationandpriceindices/methodologies/consumerpricesindicestechnicalmanual2019</w:t>
        </w:r>
      </w:hyperlink>
    </w:p>
    <w:p w:rsidR="00126B65" w:rsidRPr="00126B65" w:rsidRDefault="00126B65">
      <w:pPr>
        <w:rPr>
          <w:lang w:val="en"/>
        </w:rPr>
      </w:pPr>
    </w:p>
    <w:p w:rsidR="003A3F76" w:rsidRDefault="00AE51AF">
      <w:pPr>
        <w:rPr>
          <w:b/>
        </w:rPr>
      </w:pPr>
      <w:r w:rsidRPr="00AE51AF">
        <w:rPr>
          <w:b/>
        </w:rPr>
        <w:t xml:space="preserve">Topic 6: </w:t>
      </w:r>
      <w:r w:rsidR="00754955">
        <w:rPr>
          <w:b/>
        </w:rPr>
        <w:t xml:space="preserve"> The Cost of living</w:t>
      </w:r>
      <w:r w:rsidR="0065527A">
        <w:rPr>
          <w:b/>
        </w:rPr>
        <w:t xml:space="preserve"> and household cost indices and big data</w:t>
      </w:r>
    </w:p>
    <w:p w:rsidR="0065527A" w:rsidRDefault="0065527A" w:rsidP="0065527A">
      <w:pPr>
        <w:rPr>
          <w:i/>
        </w:rPr>
      </w:pPr>
      <w:r>
        <w:t>ORS chapter 5, 12, 15.</w:t>
      </w:r>
    </w:p>
    <w:p w:rsidR="0065527A" w:rsidRDefault="0065527A" w:rsidP="0065527A">
      <w:pPr>
        <w:rPr>
          <w:rStyle w:val="Hyperlink"/>
        </w:rPr>
      </w:pPr>
      <w:r w:rsidRPr="003552D8">
        <w:rPr>
          <w:i/>
        </w:rPr>
        <w:t>Variation in the inflation experience of UK households: 2003 – 2014</w:t>
      </w:r>
      <w:r>
        <w:t xml:space="preserve">, Tanya Flower and Phil Wales, ONS September 2014. </w:t>
      </w:r>
      <w:hyperlink r:id="rId12" w:history="1">
        <w:r w:rsidRPr="008C197B">
          <w:rPr>
            <w:rStyle w:val="Hyperlink"/>
          </w:rPr>
          <w:t>https://www.ons.gov.uk/peoplepopulationandcommunity/personalandhouseholdfinances/expenditure/compendium/variationintheinflationexperienceofukhouseholds/2014-12-15</w:t>
        </w:r>
      </w:hyperlink>
    </w:p>
    <w:p w:rsidR="001C39AA" w:rsidRDefault="001C39AA" w:rsidP="001C39AA">
      <w:r>
        <w:t xml:space="preserve">Developing the Household Costs Indices (HCIs), Helen Sands, ONS November 2017. </w:t>
      </w:r>
      <w:hyperlink r:id="rId13" w:history="1">
        <w:r w:rsidRPr="008C197B">
          <w:rPr>
            <w:rStyle w:val="Hyperlink"/>
          </w:rPr>
          <w:t>https://www.ons.gov.uk/economy/inflationandpriceindices/articles/developingthehouseholdcostsindiceshcis/2017-11-08/pdf</w:t>
        </w:r>
      </w:hyperlink>
    </w:p>
    <w:p w:rsidR="0065527A" w:rsidRPr="0065527A" w:rsidRDefault="0065527A">
      <w:r w:rsidRPr="0065527A">
        <w:rPr>
          <w:i/>
        </w:rPr>
        <w:t>Household cost Indices (ONS)</w:t>
      </w:r>
    </w:p>
    <w:p w:rsidR="0065527A" w:rsidRDefault="009746FA">
      <w:hyperlink r:id="rId14" w:history="1">
        <w:r w:rsidR="0065527A" w:rsidRPr="00417E8B">
          <w:rPr>
            <w:rStyle w:val="Hyperlink"/>
          </w:rPr>
          <w:t>https://www.ons.gov.uk/economy/inflationandpriceindices/bulletins/householdcostsindices/secondpreliminaryestimates2005to2018</w:t>
        </w:r>
      </w:hyperlink>
    </w:p>
    <w:p w:rsidR="0065527A" w:rsidRDefault="002E412A">
      <w:r>
        <w:t>Alterative data sources (ONS)</w:t>
      </w:r>
    </w:p>
    <w:p w:rsidR="002E412A" w:rsidRDefault="009746FA">
      <w:hyperlink r:id="rId15" w:history="1">
        <w:r w:rsidR="002E412A" w:rsidRPr="00417E8B">
          <w:rPr>
            <w:rStyle w:val="Hyperlink"/>
          </w:rPr>
          <w:t>https://www.ons.gov.uk/economy/inflationandpriceindices/articles/introducingalternativedatasourcesintoconsumerpricestatistics/2019-05-09</w:t>
        </w:r>
      </w:hyperlink>
    </w:p>
    <w:p w:rsidR="002E412A" w:rsidRDefault="009746FA">
      <w:hyperlink r:id="rId16" w:history="1">
        <w:r w:rsidR="002E412A" w:rsidRPr="00417E8B">
          <w:rPr>
            <w:rStyle w:val="Hyperlink"/>
          </w:rPr>
          <w:t>https://www.ons.gov.uk/economy/nationalaccounts/uksectoraccounts/compendium/economicreview/july2019/newdatasourcesinconsumerpricestatisticsjuly2019</w:t>
        </w:r>
      </w:hyperlink>
    </w:p>
    <w:p w:rsidR="002E412A" w:rsidRDefault="002E412A">
      <w:pPr>
        <w:rPr>
          <w:lang w:val="en"/>
        </w:rPr>
      </w:pPr>
      <w:r>
        <w:t xml:space="preserve">Review of recent developments at ONS </w:t>
      </w:r>
      <w:r>
        <w:rPr>
          <w:lang w:val="en"/>
        </w:rPr>
        <w:t>Economic review: July 2019</w:t>
      </w:r>
    </w:p>
    <w:p w:rsidR="002E412A" w:rsidRDefault="009746FA">
      <w:hyperlink r:id="rId17" w:history="1">
        <w:r w:rsidR="002E412A" w:rsidRPr="00417E8B">
          <w:rPr>
            <w:rStyle w:val="Hyperlink"/>
          </w:rPr>
          <w:t>https://www.ons.gov.uk/economy/nationalaccounts/uksectoraccounts/compendium/economicreview/july2019</w:t>
        </w:r>
      </w:hyperlink>
    </w:p>
    <w:p w:rsidR="002E412A" w:rsidRDefault="002E412A">
      <w:r>
        <w:t xml:space="preserve">This </w:t>
      </w:r>
      <w:r>
        <w:rPr>
          <w:lang w:val="en"/>
        </w:rPr>
        <w:t>Economic review</w:t>
      </w:r>
      <w:r>
        <w:t xml:space="preserve"> is updated in </w:t>
      </w:r>
      <w:r>
        <w:rPr>
          <w:lang w:val="en"/>
        </w:rPr>
        <w:t>January, April, July and October.</w:t>
      </w:r>
      <w:r>
        <w:t xml:space="preserve"> </w:t>
      </w:r>
    </w:p>
    <w:p w:rsidR="002E412A" w:rsidRDefault="002E412A"/>
    <w:p w:rsidR="00AE51AF" w:rsidRDefault="009641A2">
      <w:pPr>
        <w:rPr>
          <w:b/>
        </w:rPr>
      </w:pPr>
      <w:r>
        <w:rPr>
          <w:b/>
        </w:rPr>
        <w:t>Topic 7: House prices (HPI)</w:t>
      </w:r>
    </w:p>
    <w:p w:rsidR="009641A2" w:rsidRDefault="009641A2">
      <w:r w:rsidRPr="009641A2">
        <w:t>Development of a single Official House Price Index</w:t>
      </w:r>
      <w:r>
        <w:t xml:space="preserve"> (ONS 2016)</w:t>
      </w:r>
    </w:p>
    <w:p w:rsidR="009641A2" w:rsidRDefault="009746FA">
      <w:hyperlink r:id="rId18" w:history="1">
        <w:r w:rsidR="009641A2" w:rsidRPr="00417E8B">
          <w:rPr>
            <w:rStyle w:val="Hyperlink"/>
          </w:rPr>
          <w:t>https://www.ons.gov.uk/economy/inflationandpriceindices/methodologies/developmentofasingleofficialhousepriceindex</w:t>
        </w:r>
      </w:hyperlink>
    </w:p>
    <w:p w:rsidR="009641A2" w:rsidRDefault="009641A2">
      <w:pPr>
        <w:rPr>
          <w:lang w:val="en"/>
        </w:rPr>
      </w:pPr>
      <w:r>
        <w:rPr>
          <w:lang w:val="en"/>
        </w:rPr>
        <w:t>Stock-weighted House Price Index, England and Wales: 1995 to 2015 preliminary estimates (ONS 2018)</w:t>
      </w:r>
    </w:p>
    <w:p w:rsidR="009641A2" w:rsidRDefault="009746FA">
      <w:pPr>
        <w:rPr>
          <w:lang w:val="en"/>
        </w:rPr>
      </w:pPr>
      <w:hyperlink r:id="rId19" w:history="1">
        <w:r w:rsidR="009641A2" w:rsidRPr="00417E8B">
          <w:rPr>
            <w:rStyle w:val="Hyperlink"/>
            <w:lang w:val="en"/>
          </w:rPr>
          <w:t>https://www.ons.gov.uk/economy/inflationandpriceindices/articles/stockweightedhousepriceindexenglandandwales/preliminaryestimates1995to2015</w:t>
        </w:r>
      </w:hyperlink>
    </w:p>
    <w:p w:rsidR="00774444" w:rsidRDefault="009641A2">
      <w:pPr>
        <w:rPr>
          <w:lang w:val="en"/>
        </w:rPr>
      </w:pPr>
      <w:r>
        <w:rPr>
          <w:lang w:val="en"/>
        </w:rPr>
        <w:t xml:space="preserve">Comparing </w:t>
      </w:r>
      <w:r w:rsidR="00774444">
        <w:rPr>
          <w:lang w:val="en"/>
        </w:rPr>
        <w:t>House Price Indices in UK</w:t>
      </w:r>
    </w:p>
    <w:p w:rsidR="009641A2" w:rsidRDefault="009746FA">
      <w:pPr>
        <w:rPr>
          <w:lang w:val="en"/>
        </w:rPr>
      </w:pPr>
      <w:hyperlink r:id="rId20" w:history="1">
        <w:r w:rsidR="00774444" w:rsidRPr="00417E8B">
          <w:rPr>
            <w:rStyle w:val="Hyperlink"/>
            <w:lang w:val="en"/>
          </w:rPr>
          <w:t>https://www.gov.uk/government/publications/about-the-uk-house-price-index/comparing-house-price-indices-in-the-uk</w:t>
        </w:r>
      </w:hyperlink>
    </w:p>
    <w:p w:rsidR="00774444" w:rsidRDefault="00774444">
      <w:pPr>
        <w:rPr>
          <w:lang w:val="en"/>
        </w:rPr>
      </w:pPr>
      <w:r>
        <w:rPr>
          <w:lang w:val="en"/>
        </w:rPr>
        <w:t>English Housing Survey.</w:t>
      </w:r>
    </w:p>
    <w:p w:rsidR="00774444" w:rsidRDefault="009746FA">
      <w:pPr>
        <w:rPr>
          <w:lang w:val="en"/>
        </w:rPr>
      </w:pPr>
      <w:hyperlink r:id="rId21" w:history="1">
        <w:r w:rsidR="00774444" w:rsidRPr="00417E8B">
          <w:rPr>
            <w:rStyle w:val="Hyperlink"/>
            <w:lang w:val="en"/>
          </w:rPr>
          <w:t>https://www.gov.uk/guidance/english-housing-survey-guidance-and-methodology</w:t>
        </w:r>
      </w:hyperlink>
    </w:p>
    <w:p w:rsidR="00774444" w:rsidRDefault="00774444">
      <w:pPr>
        <w:rPr>
          <w:lang w:val="en"/>
        </w:rPr>
      </w:pPr>
      <w:r>
        <w:rPr>
          <w:lang w:val="en"/>
        </w:rPr>
        <w:t>Data: big data set</w:t>
      </w:r>
    </w:p>
    <w:p w:rsidR="00774444" w:rsidRDefault="009746FA">
      <w:pPr>
        <w:rPr>
          <w:lang w:val="en"/>
        </w:rPr>
      </w:pPr>
      <w:hyperlink r:id="rId22" w:history="1">
        <w:r w:rsidR="00774444" w:rsidRPr="00417E8B">
          <w:rPr>
            <w:rStyle w:val="Hyperlink"/>
            <w:lang w:val="en"/>
          </w:rPr>
          <w:t>https://www.gov.uk/government/statistical-data-sets/uk-house-price-index-data-downloads-july-2019</w:t>
        </w:r>
      </w:hyperlink>
    </w:p>
    <w:p w:rsidR="006144D1" w:rsidRDefault="006144D1">
      <w:pPr>
        <w:rPr>
          <w:lang w:val="en"/>
        </w:rPr>
      </w:pPr>
    </w:p>
    <w:p w:rsidR="009C264F" w:rsidRDefault="006144D1" w:rsidP="005C46E8">
      <w:pPr>
        <w:rPr>
          <w:lang w:val="en"/>
        </w:rPr>
      </w:pPr>
      <w:r>
        <w:rPr>
          <w:lang w:val="en"/>
        </w:rPr>
        <w:t xml:space="preserve">Semester 2 will cover Quantities (GDP etc.) and some of the major surveys (Labour force survey, </w:t>
      </w:r>
      <w:r w:rsidR="005C46E8">
        <w:rPr>
          <w:lang w:val="en"/>
        </w:rPr>
        <w:t>Living cost and food survey) and regional/National statistics.</w:t>
      </w:r>
    </w:p>
    <w:p w:rsidR="005C46E8" w:rsidRDefault="005C46E8" w:rsidP="005C46E8">
      <w:pPr>
        <w:rPr>
          <w:lang w:val="en"/>
        </w:rPr>
      </w:pPr>
    </w:p>
    <w:p w:rsidR="005C46E8" w:rsidRDefault="005C46E8" w:rsidP="005C46E8">
      <w:r>
        <w:rPr>
          <w:lang w:val="en"/>
        </w:rPr>
        <w:t>Huw Dixon</w:t>
      </w:r>
    </w:p>
    <w:sectPr w:rsidR="005C46E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F51" w:rsidRDefault="00031F51" w:rsidP="00031F51">
      <w:pPr>
        <w:spacing w:after="0" w:line="240" w:lineRule="auto"/>
      </w:pPr>
      <w:r>
        <w:separator/>
      </w:r>
    </w:p>
  </w:endnote>
  <w:endnote w:type="continuationSeparator" w:id="0">
    <w:p w:rsidR="00031F51" w:rsidRDefault="00031F51" w:rsidP="0003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37" w:rsidRDefault="009405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078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0537" w:rsidRDefault="009405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6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0537" w:rsidRDefault="009405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37" w:rsidRDefault="00940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F51" w:rsidRDefault="00031F51" w:rsidP="00031F51">
      <w:pPr>
        <w:spacing w:after="0" w:line="240" w:lineRule="auto"/>
      </w:pPr>
      <w:r>
        <w:separator/>
      </w:r>
    </w:p>
  </w:footnote>
  <w:footnote w:type="continuationSeparator" w:id="0">
    <w:p w:rsidR="00031F51" w:rsidRDefault="00031F51" w:rsidP="0003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37" w:rsidRDefault="009405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F51" w:rsidRDefault="00031F5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/>
                              <w:b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31F51" w:rsidRDefault="00031F51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031F51">
                                <w:rPr>
                                  <w:rFonts w:eastAsia="Times New Roman"/>
                                  <w:b/>
                                </w:rPr>
                                <w:t>BS3578 Economic Statistics in Theory and Practice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eastAsia="Times New Roman"/>
                        <w:b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31F51" w:rsidRDefault="00031F51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proofErr w:type="spellStart"/>
                        <w:r w:rsidRPr="00031F51">
                          <w:rPr>
                            <w:rFonts w:eastAsia="Times New Roman"/>
                            <w:b/>
                          </w:rPr>
                          <w:t>BS3578</w:t>
                        </w:r>
                        <w:proofErr w:type="spellEnd"/>
                        <w:r w:rsidRPr="00031F51">
                          <w:rPr>
                            <w:rFonts w:eastAsia="Times New Roman"/>
                            <w:b/>
                          </w:rPr>
                          <w:t xml:space="preserve"> Economic Statistics in Theory and Practice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537" w:rsidRDefault="00940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52"/>
    <w:rsid w:val="00031F51"/>
    <w:rsid w:val="000571B1"/>
    <w:rsid w:val="00115111"/>
    <w:rsid w:val="00126B65"/>
    <w:rsid w:val="001A2BD1"/>
    <w:rsid w:val="001C39AA"/>
    <w:rsid w:val="002E412A"/>
    <w:rsid w:val="003A3F76"/>
    <w:rsid w:val="004E1705"/>
    <w:rsid w:val="005C46E8"/>
    <w:rsid w:val="006144D1"/>
    <w:rsid w:val="00644FFA"/>
    <w:rsid w:val="0065527A"/>
    <w:rsid w:val="00670E01"/>
    <w:rsid w:val="006A7452"/>
    <w:rsid w:val="006C3691"/>
    <w:rsid w:val="00754955"/>
    <w:rsid w:val="00774444"/>
    <w:rsid w:val="007C1DD4"/>
    <w:rsid w:val="00877C68"/>
    <w:rsid w:val="00935BA4"/>
    <w:rsid w:val="00940537"/>
    <w:rsid w:val="009560BE"/>
    <w:rsid w:val="009641A2"/>
    <w:rsid w:val="009746FA"/>
    <w:rsid w:val="009A19CA"/>
    <w:rsid w:val="009C264F"/>
    <w:rsid w:val="00A268DF"/>
    <w:rsid w:val="00AE51AF"/>
    <w:rsid w:val="00B243C7"/>
    <w:rsid w:val="00B649D3"/>
    <w:rsid w:val="00BB6876"/>
    <w:rsid w:val="00BC6420"/>
    <w:rsid w:val="00C0270D"/>
    <w:rsid w:val="00C112A1"/>
    <w:rsid w:val="00D25AB7"/>
    <w:rsid w:val="00E31D43"/>
    <w:rsid w:val="00E5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C2772D6-EB99-45A7-B5C2-19EA86F6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452"/>
    <w:rPr>
      <w:color w:val="0563C1" w:themeColor="hyperlink"/>
      <w:u w:val="single"/>
    </w:rPr>
  </w:style>
  <w:style w:type="character" w:customStyle="1" w:styleId="a-size-large">
    <w:name w:val="a-size-large"/>
    <w:basedOn w:val="DefaultParagraphFont"/>
    <w:rsid w:val="004E1705"/>
  </w:style>
  <w:style w:type="paragraph" w:styleId="Header">
    <w:name w:val="header"/>
    <w:basedOn w:val="Normal"/>
    <w:link w:val="HeaderChar"/>
    <w:uiPriority w:val="99"/>
    <w:unhideWhenUsed/>
    <w:rsid w:val="00031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F51"/>
  </w:style>
  <w:style w:type="paragraph" w:styleId="Footer">
    <w:name w:val="footer"/>
    <w:basedOn w:val="Normal"/>
    <w:link w:val="FooterChar"/>
    <w:uiPriority w:val="99"/>
    <w:unhideWhenUsed/>
    <w:rsid w:val="00031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4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s.gov.uk/economy/inflationandpriceindices/articles/consumerpricesindexincludingowneroccupiershousingcostshistoricalseries/1988to2004" TargetMode="External"/><Relationship Id="rId13" Type="http://schemas.openxmlformats.org/officeDocument/2006/relationships/hyperlink" Target="https://www.ons.gov.uk/economy/inflationandpriceindices/articles/developingthehouseholdcostsindiceshcis/2017-11-08/pdf" TargetMode="External"/><Relationship Id="rId18" Type="http://schemas.openxmlformats.org/officeDocument/2006/relationships/hyperlink" Target="https://www.ons.gov.uk/economy/inflationandpriceindices/methodologies/developmentofasingleofficialhousepriceindex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www.gov.uk/guidance/english-housing-survey-guidance-and-methodology" TargetMode="External"/><Relationship Id="rId7" Type="http://schemas.openxmlformats.org/officeDocument/2006/relationships/hyperlink" Target="https://www.ons.gov.uk/economy/inflationandpriceindices/articles/understandingthedifferentapproachesofmeasuringowneroccupiershousingcosts/januarytomarch2018" TargetMode="External"/><Relationship Id="rId12" Type="http://schemas.openxmlformats.org/officeDocument/2006/relationships/hyperlink" Target="https://www.ons.gov.uk/peoplepopulationandcommunity/personalandhouseholdfinances/expenditure/compendium/variationintheinflationexperienceofukhouseholds/2014-12-15" TargetMode="External"/><Relationship Id="rId17" Type="http://schemas.openxmlformats.org/officeDocument/2006/relationships/hyperlink" Target="https://www.ons.gov.uk/economy/nationalaccounts/uksectoraccounts/compendium/economicreview/july2019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ons.gov.uk/economy/nationalaccounts/uksectoraccounts/compendium/economicreview/july2019/newdatasourcesinconsumerpricestatisticsjuly2019" TargetMode="External"/><Relationship Id="rId20" Type="http://schemas.openxmlformats.org/officeDocument/2006/relationships/hyperlink" Target="https://www.gov.uk/government/publications/about-the-uk-house-price-index/comparing-house-price-indices-in-the-u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ixonh@cardiff.ac.uk" TargetMode="External"/><Relationship Id="rId11" Type="http://schemas.openxmlformats.org/officeDocument/2006/relationships/hyperlink" Target="https://www.ons.gov.uk/economy/inflationandpriceindices/methodologies/consumerpricesindicestechnicalmanual2019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www.ons.gov.uk/economy/inflationandpriceindices/articles/introducingalternativedatasourcesintoconsumerpricestatistics/2019-05-09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unstats.un.org/unsd/class/intercop/expertgroup/2017/AC340-5.PDF" TargetMode="External"/><Relationship Id="rId19" Type="http://schemas.openxmlformats.org/officeDocument/2006/relationships/hyperlink" Target="https://www.ons.gov.uk/economy/inflationandpriceindices/articles/stockweightedhousepriceindexenglandandwales/preliminaryestimates1995to201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nstats.un.org/unsd/classifications/business-trade/desc/COICOP_english/COICOP_2018_-_pre-edited_white_cover_version_-_2018-12-26.pdf" TargetMode="External"/><Relationship Id="rId14" Type="http://schemas.openxmlformats.org/officeDocument/2006/relationships/hyperlink" Target="https://www.ons.gov.uk/economy/inflationandpriceindices/bulletins/householdcostsindices/secondpreliminaryestimates2005to2018" TargetMode="External"/><Relationship Id="rId22" Type="http://schemas.openxmlformats.org/officeDocument/2006/relationships/hyperlink" Target="https://www.gov.uk/government/statistical-data-sets/uk-house-price-index-data-downloads-july-2019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BS3578 Economic Statistics in Theory and Practice</vt:lpstr>
    </vt:vector>
  </TitlesOfParts>
  <Company>Cardiff University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BS3578 Economic Statistics in Theory and Practice</dc:title>
  <dc:subject/>
  <dc:creator>insrv</dc:creator>
  <cp:keywords/>
  <dc:description/>
  <cp:lastModifiedBy>insrv</cp:lastModifiedBy>
  <cp:revision>2</cp:revision>
  <cp:lastPrinted>2019-09-26T15:15:00Z</cp:lastPrinted>
  <dcterms:created xsi:type="dcterms:W3CDTF">2019-09-30T14:00:00Z</dcterms:created>
  <dcterms:modified xsi:type="dcterms:W3CDTF">2019-09-30T14:00:00Z</dcterms:modified>
</cp:coreProperties>
</file>